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E2" w:rsidRDefault="00F5638D">
      <w:r>
        <w:rPr>
          <w:noProof/>
          <w:lang w:val="hr-HR" w:eastAsia="hr-H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5899150</wp:posOffset>
            </wp:positionH>
            <wp:positionV relativeFrom="paragraph">
              <wp:posOffset>93345</wp:posOffset>
            </wp:positionV>
            <wp:extent cx="1432560" cy="1418590"/>
            <wp:effectExtent l="0" t="0" r="0" b="0"/>
            <wp:wrapSquare wrapText="bothSides"/>
            <wp:docPr id="13" name="Picture 13" descr="Znak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kH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1612900</wp:posOffset>
                </wp:positionV>
                <wp:extent cx="7200900" cy="568960"/>
                <wp:effectExtent l="0" t="3175" r="254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8DC" w:rsidRPr="00AF3183" w:rsidRDefault="009E5C22" w:rsidP="00460AE2">
                            <w:pPr>
                              <w:jc w:val="center"/>
                              <w:rPr>
                                <w:rFonts w:ascii="Helvetica" w:hAnsi="Helvetica"/>
                                <w:color w:val="FFFFFF"/>
                                <w:sz w:val="36"/>
                                <w:lang w:val="hr-HR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FFFFF"/>
                                <w:sz w:val="36"/>
                                <w:lang w:val="hr-HR"/>
                              </w:rPr>
                              <w:t>Dopis ravnateljima osnovnih škola Međimurske županije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.3pt;margin-top:127pt;width:567pt;height:4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z6rQIAAKk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" filled="f" stroked="f">
                <v:textbox inset="0,0,0,0">
                  <w:txbxContent>
                    <w:p w:rsidR="00AC28DC" w:rsidRPr="00AF3183" w:rsidRDefault="009E5C22" w:rsidP="00460AE2">
                      <w:pPr>
                        <w:jc w:val="center"/>
                        <w:rPr>
                          <w:rFonts w:ascii="Helvetica" w:hAnsi="Helvetica"/>
                          <w:color w:val="FFFFFF"/>
                          <w:sz w:val="36"/>
                          <w:lang w:val="hr-HR"/>
                        </w:rPr>
                      </w:pPr>
                      <w:r>
                        <w:rPr>
                          <w:rFonts w:ascii="Helvetica" w:hAnsi="Helvetica"/>
                          <w:color w:val="FFFFFF"/>
                          <w:sz w:val="36"/>
                          <w:lang w:val="hr-HR"/>
                        </w:rPr>
                        <w:t>Dopis ravnateljima osnovnih škola Međimurske županije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1549400</wp:posOffset>
                </wp:positionV>
                <wp:extent cx="7561580" cy="396240"/>
                <wp:effectExtent l="0" t="0" r="3175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39624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15pt;margin-top:122pt;width:595.4pt;height:31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" fillcolor="navy" stroked="f"/>
            </w:pict>
          </mc:Fallback>
        </mc:AlternateContent>
      </w:r>
      <w:r>
        <w:rPr>
          <w:noProof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9032240</wp:posOffset>
                </wp:positionV>
                <wp:extent cx="6264275" cy="0"/>
                <wp:effectExtent l="10160" t="12065" r="12065" b="698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711.2pt" to="544.3pt,7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" strokeweight="1pt"/>
            </w:pict>
          </mc:Fallback>
        </mc:AlternateContent>
      </w:r>
    </w:p>
    <w:p w:rsidR="00460AE2" w:rsidRPr="00460AE2" w:rsidRDefault="00460AE2" w:rsidP="00460AE2"/>
    <w:p w:rsidR="00460AE2" w:rsidRPr="00460AE2" w:rsidRDefault="00F5638D" w:rsidP="00460AE2">
      <w:r>
        <w:rPr>
          <w:noProof/>
          <w:lang w:val="hr-HR" w:eastAsia="hr-HR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336550</wp:posOffset>
            </wp:positionH>
            <wp:positionV relativeFrom="margin">
              <wp:posOffset>371475</wp:posOffset>
            </wp:positionV>
            <wp:extent cx="1421765" cy="982980"/>
            <wp:effectExtent l="0" t="0" r="6985" b="7620"/>
            <wp:wrapTight wrapText="bothSides">
              <wp:wrapPolygon edited="0">
                <wp:start x="0" y="0"/>
                <wp:lineTo x="0" y="21349"/>
                <wp:lineTo x="21417" y="21349"/>
                <wp:lineTo x="21417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F5638D" w:rsidP="00460AE2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110490</wp:posOffset>
                </wp:positionV>
                <wp:extent cx="2962275" cy="1143000"/>
                <wp:effectExtent l="0" t="0" r="952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8DC" w:rsidRPr="00AF3183" w:rsidRDefault="00B74E93" w:rsidP="00AC28D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80"/>
                                <w:sz w:val="36"/>
                                <w:szCs w:val="44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noProof/>
                                <w:color w:val="000080"/>
                                <w:sz w:val="36"/>
                                <w:szCs w:val="44"/>
                                <w:lang w:val="hr-HR" w:eastAsia="hr-HR"/>
                              </w:rPr>
                              <w:drawing>
                                <wp:inline distT="0" distB="0" distL="0" distR="0">
                                  <wp:extent cx="971550" cy="370447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370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C28DC" w:rsidRDefault="00AC28DC" w:rsidP="00AC28DC">
                            <w:pPr>
                              <w:jc w:val="center"/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lang w:val="hr-HR"/>
                              </w:rPr>
                              <w:t xml:space="preserve">U sklopu dodjele bespovratnih sredstava </w:t>
                            </w:r>
                            <w:r w:rsidR="002A4F36"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lang w:val="hr-HR"/>
                              </w:rPr>
                              <w:t xml:space="preserve">IPA Komponente IV – Razvoj ljudskih potencijala – program Europske unije za Hrvatsku </w:t>
                            </w:r>
                            <w:r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lang w:val="hr-HR"/>
                              </w:rPr>
                              <w:t xml:space="preserve">projekt  </w:t>
                            </w:r>
                            <w:r w:rsidR="002A4F36"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lang w:val="hr-HR"/>
                              </w:rPr>
                              <w:t xml:space="preserve">„“Novi kurikulum tehničara za računalstvo prilagođen promjenama na tržištu rada“ </w:t>
                            </w:r>
                            <w:r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lang w:val="hr-HR"/>
                              </w:rPr>
                              <w:t xml:space="preserve"> provodi </w:t>
                            </w:r>
                            <w:r w:rsidR="002A4F36"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lang w:val="hr-HR"/>
                              </w:rPr>
                              <w:t>Tehnička škola Čakovec u suradnji sa partnerima</w:t>
                            </w:r>
                          </w:p>
                          <w:p w:rsidR="00AC28DC" w:rsidRDefault="00AC28DC" w:rsidP="00AC28DC">
                            <w:pPr>
                              <w:jc w:val="center"/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highlight w:val="yellow"/>
                                <w:lang w:val="hr-HR"/>
                              </w:rPr>
                            </w:pPr>
                          </w:p>
                          <w:p w:rsidR="00AC28DC" w:rsidRDefault="009E5C22" w:rsidP="00AC28DC">
                            <w:pPr>
                              <w:jc w:val="center"/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lang w:val="hr-HR"/>
                              </w:rPr>
                            </w:pPr>
                            <w:hyperlink r:id="rId8" w:history="1">
                              <w:r w:rsidR="00C529BB" w:rsidRPr="002C2183">
                                <w:rPr>
                                  <w:rStyle w:val="Hyperlink"/>
                                  <w:rFonts w:ascii="Calibri" w:hAnsi="Calibri"/>
                                  <w:sz w:val="14"/>
                                  <w:szCs w:val="14"/>
                                  <w:lang w:val="hr-HR"/>
                                </w:rPr>
                                <w:t>tsck@tsck.hr</w:t>
                              </w:r>
                            </w:hyperlink>
                            <w:r w:rsidR="00C529BB"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lang w:val="hr-HR"/>
                              </w:rPr>
                              <w:t>; +385 (40) 32 85 22</w:t>
                            </w:r>
                          </w:p>
                          <w:p w:rsidR="00C529BB" w:rsidRPr="0081074A" w:rsidRDefault="00C529BB" w:rsidP="00AC28DC">
                            <w:pPr>
                              <w:jc w:val="center"/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80"/>
                                <w:sz w:val="14"/>
                                <w:szCs w:val="14"/>
                                <w:lang w:val="hr-HR"/>
                              </w:rPr>
                              <w:t>40000 Čakovec, Športska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199.5pt;margin-top:8.7pt;width:233.25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2LtAIAALI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" filled="f" stroked="f">
                <v:textbox inset="0,0,0,0">
                  <w:txbxContent>
                    <w:p w:rsidR="00AC28DC" w:rsidRPr="00AF3183" w:rsidRDefault="00B74E93" w:rsidP="00AC28DC">
                      <w:pPr>
                        <w:jc w:val="center"/>
                        <w:rPr>
                          <w:rFonts w:ascii="Calibri" w:hAnsi="Calibri"/>
                          <w:b/>
                          <w:color w:val="000080"/>
                          <w:sz w:val="36"/>
                          <w:szCs w:val="44"/>
                          <w:lang w:val="hr-HR"/>
                        </w:rPr>
                      </w:pPr>
                      <w:r>
                        <w:rPr>
                          <w:rFonts w:ascii="Calibri" w:hAnsi="Calibri"/>
                          <w:b/>
                          <w:noProof/>
                          <w:color w:val="000080"/>
                          <w:sz w:val="36"/>
                          <w:szCs w:val="44"/>
                          <w:lang w:val="hr-HR" w:eastAsia="hr-HR"/>
                        </w:rPr>
                        <w:drawing>
                          <wp:inline distT="0" distB="0" distL="0" distR="0">
                            <wp:extent cx="971550" cy="370447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370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C28DC" w:rsidRDefault="00AC28DC" w:rsidP="00AC28DC">
                      <w:pPr>
                        <w:jc w:val="center"/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lang w:val="hr-HR"/>
                        </w:rPr>
                      </w:pPr>
                      <w:r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lang w:val="hr-HR"/>
                        </w:rPr>
                        <w:t xml:space="preserve">U sklopu dodjele bespovratnih sredstava </w:t>
                      </w:r>
                      <w:r w:rsidR="002A4F36"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lang w:val="hr-HR"/>
                        </w:rPr>
                        <w:t xml:space="preserve">IPA Komponente IV – Razvoj ljudskih potencijala – program Europske unije za Hrvatsku </w:t>
                      </w:r>
                      <w:r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lang w:val="hr-HR"/>
                        </w:rPr>
                        <w:t xml:space="preserve">projekt  </w:t>
                      </w:r>
                      <w:r w:rsidR="002A4F36"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lang w:val="hr-HR"/>
                        </w:rPr>
                        <w:t xml:space="preserve">„“Novi kurikulum tehničara za računalstvo prilagođen promjenama na tržištu rada“ </w:t>
                      </w:r>
                      <w:r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lang w:val="hr-HR"/>
                        </w:rPr>
                        <w:t xml:space="preserve"> provodi </w:t>
                      </w:r>
                      <w:r w:rsidR="002A4F36"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lang w:val="hr-HR"/>
                        </w:rPr>
                        <w:t>Tehnička škola Čakovec u suradnji sa partnerima</w:t>
                      </w:r>
                    </w:p>
                    <w:p w:rsidR="00AC28DC" w:rsidRDefault="00AC28DC" w:rsidP="00AC28DC">
                      <w:pPr>
                        <w:jc w:val="center"/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highlight w:val="yellow"/>
                          <w:lang w:val="hr-HR"/>
                        </w:rPr>
                      </w:pPr>
                    </w:p>
                    <w:p w:rsidR="00AC28DC" w:rsidRDefault="00C529BB" w:rsidP="00AC28DC">
                      <w:pPr>
                        <w:jc w:val="center"/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lang w:val="hr-HR"/>
                        </w:rPr>
                      </w:pPr>
                      <w:hyperlink r:id="rId10" w:history="1">
                        <w:r w:rsidRPr="002C2183">
                          <w:rPr>
                            <w:rStyle w:val="Hyperlink"/>
                            <w:rFonts w:ascii="Calibri" w:hAnsi="Calibri"/>
                            <w:sz w:val="14"/>
                            <w:szCs w:val="14"/>
                            <w:lang w:val="hr-HR"/>
                          </w:rPr>
                          <w:t>tsck@tsck.hr</w:t>
                        </w:r>
                      </w:hyperlink>
                      <w:r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lang w:val="hr-HR"/>
                        </w:rPr>
                        <w:t>; +385 (40) 32 85 22</w:t>
                      </w:r>
                    </w:p>
                    <w:p w:rsidR="00C529BB" w:rsidRPr="0081074A" w:rsidRDefault="00C529BB" w:rsidP="00AC28DC">
                      <w:pPr>
                        <w:jc w:val="center"/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lang w:val="hr-HR"/>
                        </w:rPr>
                      </w:pPr>
                      <w:r>
                        <w:rPr>
                          <w:rFonts w:ascii="Calibri" w:hAnsi="Calibri"/>
                          <w:color w:val="000080"/>
                          <w:sz w:val="14"/>
                          <w:szCs w:val="14"/>
                          <w:lang w:val="hr-HR"/>
                        </w:rPr>
                        <w:t>40000 Čakovec, Športska 5</w:t>
                      </w:r>
                    </w:p>
                  </w:txbxContent>
                </v:textbox>
              </v:shape>
            </w:pict>
          </mc:Fallback>
        </mc:AlternateContent>
      </w:r>
    </w:p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C529BB" w:rsidP="00460AE2">
      <w:r>
        <w:rPr>
          <w:noProof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FEE2FC" wp14:editId="585691EC">
                <wp:simplePos x="0" y="0"/>
                <wp:positionH relativeFrom="column">
                  <wp:posOffset>971550</wp:posOffset>
                </wp:positionH>
                <wp:positionV relativeFrom="paragraph">
                  <wp:posOffset>26670</wp:posOffset>
                </wp:positionV>
                <wp:extent cx="5615940" cy="5410200"/>
                <wp:effectExtent l="0" t="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541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C22" w:rsidRPr="00834267" w:rsidRDefault="009E5C22" w:rsidP="009E5C22">
                            <w:pPr>
                              <w:jc w:val="right"/>
                              <w:rPr>
                                <w:rFonts w:ascii="Comic Sans MS" w:hAnsi="Comic Sans MS"/>
                                <w:i/>
                                <w:sz w:val="22"/>
                                <w:lang w:val="hr-HR"/>
                              </w:rPr>
                            </w:pPr>
                            <w:r w:rsidRPr="00834267">
                              <w:rPr>
                                <w:rFonts w:ascii="Comic Sans MS" w:hAnsi="Comic Sans MS"/>
                                <w:i/>
                                <w:sz w:val="22"/>
                                <w:lang w:val="hr-HR"/>
                              </w:rPr>
                              <w:t xml:space="preserve">Čakovec,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2"/>
                                <w:lang w:val="hr-HR"/>
                              </w:rPr>
                              <w:t>5</w:t>
                            </w:r>
                            <w:r w:rsidRPr="00834267">
                              <w:rPr>
                                <w:rFonts w:ascii="Comic Sans MS" w:hAnsi="Comic Sans MS"/>
                                <w:i/>
                                <w:sz w:val="22"/>
                                <w:lang w:val="hr-HR"/>
                              </w:rPr>
                              <w:t>. travnja 201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2"/>
                                <w:lang w:val="hr-HR"/>
                              </w:rPr>
                              <w:t>1.</w:t>
                            </w:r>
                          </w:p>
                          <w:p w:rsidR="009E5C22" w:rsidRPr="00834267" w:rsidRDefault="009E5C22" w:rsidP="009E5C22">
                            <w:pPr>
                              <w:rPr>
                                <w:sz w:val="22"/>
                                <w:lang w:val="hr-HR"/>
                              </w:rPr>
                            </w:pPr>
                          </w:p>
                          <w:p w:rsidR="009E5C22" w:rsidRPr="00834267" w:rsidRDefault="009E5C22" w:rsidP="009E5C22">
                            <w:pPr>
                              <w:rPr>
                                <w:rFonts w:ascii="Comic Sans MS" w:hAnsi="Comic Sans MS"/>
                                <w:i/>
                                <w:sz w:val="22"/>
                                <w:lang w:val="hr-HR"/>
                              </w:rPr>
                            </w:pPr>
                            <w:r w:rsidRPr="00834267">
                              <w:rPr>
                                <w:rFonts w:ascii="Comic Sans MS" w:hAnsi="Comic Sans MS"/>
                                <w:i/>
                                <w:sz w:val="22"/>
                                <w:lang w:val="hr-HR"/>
                              </w:rPr>
                              <w:t>Poštovana gospođo ravnateljice / gospodine ravnatelju,</w:t>
                            </w:r>
                          </w:p>
                          <w:p w:rsidR="009E5C22" w:rsidRPr="00834267" w:rsidRDefault="009E5C22" w:rsidP="009E5C22">
                            <w:pPr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</w:pPr>
                          </w:p>
                          <w:p w:rsidR="009E5C22" w:rsidRPr="00834267" w:rsidRDefault="009E5C22" w:rsidP="009E5C22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</w:pP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  <w:t xml:space="preserve">Učenicima završnih razreda Vaše škole, kao i njihovim roditeljima koji </w:t>
                            </w:r>
                            <w:r w:rsidRPr="00834267">
                              <w:rPr>
                                <w:rFonts w:ascii="Comic Sans MS" w:hAnsi="Comic Sans MS"/>
                                <w:b/>
                                <w:sz w:val="22"/>
                                <w:lang w:val="hr-HR"/>
                              </w:rPr>
                              <w:t>su zainteresirani</w:t>
                            </w: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 xml:space="preserve"> za zanimanja u području </w:t>
                            </w:r>
                            <w:r w:rsidRPr="00834267">
                              <w:rPr>
                                <w:rFonts w:ascii="Comic Sans MS" w:hAnsi="Comic Sans MS"/>
                                <w:b/>
                                <w:sz w:val="22"/>
                                <w:lang w:val="hr-HR"/>
                              </w:rPr>
                              <w:t xml:space="preserve">informatike, elektrotehnike i strojarstva </w:t>
                            </w: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>ili onima koji još uvijek</w:t>
                            </w:r>
                            <w:r w:rsidRPr="00834267">
                              <w:rPr>
                                <w:rFonts w:ascii="Comic Sans MS" w:hAnsi="Comic Sans MS"/>
                                <w:b/>
                                <w:sz w:val="22"/>
                                <w:lang w:val="hr-HR"/>
                              </w:rPr>
                              <w:t xml:space="preserve"> nisu odabrali svoje buduće zanimanje </w:t>
                            </w: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>željeli bismo u direktnom kontaktu dati odgovore na sva pitanja vezana u</w:t>
                            </w:r>
                            <w:bookmarkStart w:id="0" w:name="_GoBack"/>
                            <w:bookmarkEnd w:id="0"/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>z odabir njihovog budućeg zanimanja.</w:t>
                            </w:r>
                          </w:p>
                          <w:p w:rsidR="009E5C22" w:rsidRPr="00834267" w:rsidRDefault="009E5C22" w:rsidP="009E5C22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</w:pPr>
                          </w:p>
                          <w:p w:rsidR="009E5C22" w:rsidRDefault="009E5C22" w:rsidP="009E5C22">
                            <w:pPr>
                              <w:ind w:firstLine="720"/>
                              <w:jc w:val="both"/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 xml:space="preserve">Prva je takva prilika u PETAK, 8. travnja 2011. Tog dana tijekom prijepodneva u prostorima škole održava se županijsko natjecanja i smotra mladih tehničara iz osnovnih škola. U sklopu tih događanja istog dana, u </w:t>
                            </w:r>
                            <w:r w:rsidRPr="00E00FD4">
                              <w:rPr>
                                <w:rFonts w:ascii="Comic Sans MS" w:hAnsi="Comic Sans MS"/>
                                <w:b/>
                                <w:sz w:val="22"/>
                                <w:lang w:val="hr-HR"/>
                              </w:rPr>
                              <w:t>petak od 14 – 17 sati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lang w:val="hr-HR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 xml:space="preserve"> organizirali smo „Otvoreni dan Tehničke škole Čakovec“ na koji pozivamo sve zainteresirane osnovnoškolce i njihove roditelje. Molimo Vas da o održavanju „Otvorenog dana“ informirate svoje učenike.</w:t>
                            </w:r>
                          </w:p>
                          <w:p w:rsidR="009E5C22" w:rsidRDefault="009E5C22" w:rsidP="009E5C22">
                            <w:pPr>
                              <w:ind w:firstLine="720"/>
                              <w:jc w:val="both"/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</w:pPr>
                          </w:p>
                          <w:p w:rsidR="009E5C22" w:rsidRPr="00834267" w:rsidRDefault="009E5C22" w:rsidP="009E5C22">
                            <w:pPr>
                              <w:ind w:firstLine="720"/>
                              <w:jc w:val="both"/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 xml:space="preserve">Uz navedenu aktivnost </w:t>
                            </w: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 xml:space="preserve">spremni smo biti na raspolaganju zainteresiranim učenicima i njihovim roditeljima u vrijeme i na način kako organizacijski i vremenski Vama najviše odgovara. 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 xml:space="preserve">te im dati informacije važne </w:t>
                            </w: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 xml:space="preserve">uz izbor zanimanja, mogućnosti zapošljavanja i/ili nastavka školovanja </w:t>
                            </w:r>
                          </w:p>
                          <w:p w:rsidR="009E5C22" w:rsidRPr="00834267" w:rsidRDefault="009E5C22" w:rsidP="009E5C22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</w:pPr>
                          </w:p>
                          <w:p w:rsidR="009E5C22" w:rsidRDefault="009E5C22" w:rsidP="009E5C22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</w:pP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>Uz predstavljanje škole, posebno želimo svima predstaviti projekat „Novi kurikulum za računalstvo prilagođen promjenama na tržištu rada“ koji je financiran iz sredstava Europske unije.</w:t>
                            </w:r>
                          </w:p>
                          <w:p w:rsidR="009E5C22" w:rsidRDefault="009E5C22" w:rsidP="009E5C22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</w:pPr>
                          </w:p>
                          <w:p w:rsidR="009E5C22" w:rsidRPr="00834267" w:rsidRDefault="009E5C22" w:rsidP="009E5C22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  <w:t xml:space="preserve">S poštovanjem </w:t>
                            </w:r>
                          </w:p>
                          <w:p w:rsidR="009E5C22" w:rsidRPr="00834267" w:rsidRDefault="009E5C22" w:rsidP="009E5C22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</w:pP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</w: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</w: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</w: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</w: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</w: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</w: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</w: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  <w:t>Ravnatelj</w:t>
                            </w:r>
                          </w:p>
                          <w:p w:rsidR="009E5C22" w:rsidRPr="00834267" w:rsidRDefault="009E5C22" w:rsidP="009E5C22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</w:pP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ab/>
                              <w:t>Dražen Blažeka, dipl. i</w:t>
                            </w:r>
                            <w:r w:rsidRPr="00834267">
                              <w:rPr>
                                <w:rFonts w:ascii="Comic Sans MS" w:hAnsi="Comic Sans MS"/>
                                <w:sz w:val="22"/>
                                <w:lang w:val="hr-HR"/>
                              </w:rPr>
                              <w:t>ng.</w:t>
                            </w:r>
                          </w:p>
                          <w:p w:rsidR="00AC28DC" w:rsidRPr="00FC4434" w:rsidRDefault="00AC28DC" w:rsidP="00460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3"/>
                                <w:lang w:val="fr-FR" w:bidi="fr-FR"/>
                              </w:rPr>
                            </w:pPr>
                          </w:p>
                          <w:p w:rsidR="00AC28DC" w:rsidRPr="00FC4434" w:rsidRDefault="00726312" w:rsidP="00460AE2">
                            <w:pPr>
                              <w:pStyle w:val="Texte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6.5pt;margin-top:2.1pt;width:442.2pt;height:4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" filled="f" stroked="f">
                <v:textbox inset="0,0,0,0">
                  <w:txbxContent>
                    <w:p w:rsidR="009E5C22" w:rsidRPr="00834267" w:rsidRDefault="009E5C22" w:rsidP="009E5C22">
                      <w:pPr>
                        <w:jc w:val="right"/>
                        <w:rPr>
                          <w:rFonts w:ascii="Comic Sans MS" w:hAnsi="Comic Sans MS"/>
                          <w:i/>
                          <w:sz w:val="22"/>
                          <w:lang w:val="hr-HR"/>
                        </w:rPr>
                      </w:pPr>
                      <w:r w:rsidRPr="00834267">
                        <w:rPr>
                          <w:rFonts w:ascii="Comic Sans MS" w:hAnsi="Comic Sans MS"/>
                          <w:i/>
                          <w:sz w:val="22"/>
                          <w:lang w:val="hr-HR"/>
                        </w:rPr>
                        <w:t xml:space="preserve">Čakovec, </w:t>
                      </w:r>
                      <w:r>
                        <w:rPr>
                          <w:rFonts w:ascii="Comic Sans MS" w:hAnsi="Comic Sans MS"/>
                          <w:i/>
                          <w:sz w:val="22"/>
                          <w:lang w:val="hr-HR"/>
                        </w:rPr>
                        <w:t>5</w:t>
                      </w:r>
                      <w:r w:rsidRPr="00834267">
                        <w:rPr>
                          <w:rFonts w:ascii="Comic Sans MS" w:hAnsi="Comic Sans MS"/>
                          <w:i/>
                          <w:sz w:val="22"/>
                          <w:lang w:val="hr-HR"/>
                        </w:rPr>
                        <w:t>. travnja 201</w:t>
                      </w:r>
                      <w:r>
                        <w:rPr>
                          <w:rFonts w:ascii="Comic Sans MS" w:hAnsi="Comic Sans MS"/>
                          <w:i/>
                          <w:sz w:val="22"/>
                          <w:lang w:val="hr-HR"/>
                        </w:rPr>
                        <w:t>1.</w:t>
                      </w:r>
                    </w:p>
                    <w:p w:rsidR="009E5C22" w:rsidRPr="00834267" w:rsidRDefault="009E5C22" w:rsidP="009E5C22">
                      <w:pPr>
                        <w:rPr>
                          <w:sz w:val="22"/>
                          <w:lang w:val="hr-HR"/>
                        </w:rPr>
                      </w:pPr>
                    </w:p>
                    <w:p w:rsidR="009E5C22" w:rsidRPr="00834267" w:rsidRDefault="009E5C22" w:rsidP="009E5C22">
                      <w:pPr>
                        <w:rPr>
                          <w:rFonts w:ascii="Comic Sans MS" w:hAnsi="Comic Sans MS"/>
                          <w:i/>
                          <w:sz w:val="22"/>
                          <w:lang w:val="hr-HR"/>
                        </w:rPr>
                      </w:pPr>
                      <w:r w:rsidRPr="00834267">
                        <w:rPr>
                          <w:rFonts w:ascii="Comic Sans MS" w:hAnsi="Comic Sans MS"/>
                          <w:i/>
                          <w:sz w:val="22"/>
                          <w:lang w:val="hr-HR"/>
                        </w:rPr>
                        <w:t>Poštovana gospođo ravnateljice / gospodine ravnatelju,</w:t>
                      </w:r>
                    </w:p>
                    <w:p w:rsidR="009E5C22" w:rsidRPr="00834267" w:rsidRDefault="009E5C22" w:rsidP="009E5C22">
                      <w:pPr>
                        <w:rPr>
                          <w:rFonts w:ascii="Comic Sans MS" w:hAnsi="Comic Sans MS"/>
                          <w:sz w:val="22"/>
                          <w:lang w:val="hr-HR"/>
                        </w:rPr>
                      </w:pPr>
                    </w:p>
                    <w:p w:rsidR="009E5C22" w:rsidRPr="00834267" w:rsidRDefault="009E5C22" w:rsidP="009E5C22">
                      <w:pPr>
                        <w:jc w:val="both"/>
                        <w:rPr>
                          <w:rFonts w:ascii="Comic Sans MS" w:hAnsi="Comic Sans MS"/>
                          <w:sz w:val="22"/>
                          <w:lang w:val="hr-HR"/>
                        </w:rPr>
                      </w:pP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  <w:t xml:space="preserve">Učenicima završnih razreda Vaše škole, kao i njihovim roditeljima koji </w:t>
                      </w:r>
                      <w:r w:rsidRPr="00834267">
                        <w:rPr>
                          <w:rFonts w:ascii="Comic Sans MS" w:hAnsi="Comic Sans MS"/>
                          <w:b/>
                          <w:sz w:val="22"/>
                          <w:lang w:val="hr-HR"/>
                        </w:rPr>
                        <w:t>su zainteresirani</w:t>
                      </w: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 xml:space="preserve"> za zanimanja u području </w:t>
                      </w:r>
                      <w:r w:rsidRPr="00834267">
                        <w:rPr>
                          <w:rFonts w:ascii="Comic Sans MS" w:hAnsi="Comic Sans MS"/>
                          <w:b/>
                          <w:sz w:val="22"/>
                          <w:lang w:val="hr-HR"/>
                        </w:rPr>
                        <w:t xml:space="preserve">informatike, elektrotehnike i strojarstva </w:t>
                      </w: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>ili onima koji još uvijek</w:t>
                      </w:r>
                      <w:r w:rsidRPr="00834267">
                        <w:rPr>
                          <w:rFonts w:ascii="Comic Sans MS" w:hAnsi="Comic Sans MS"/>
                          <w:b/>
                          <w:sz w:val="22"/>
                          <w:lang w:val="hr-HR"/>
                        </w:rPr>
                        <w:t xml:space="preserve"> nisu odabrali svoje buduće zanimanje </w:t>
                      </w: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>željeli bismo u direktnom kontaktu dati odgovore na sva pitanja vezana u</w:t>
                      </w:r>
                      <w:bookmarkStart w:id="1" w:name="_GoBack"/>
                      <w:bookmarkEnd w:id="1"/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>z odabir njihovog budućeg zanimanja.</w:t>
                      </w:r>
                    </w:p>
                    <w:p w:rsidR="009E5C22" w:rsidRPr="00834267" w:rsidRDefault="009E5C22" w:rsidP="009E5C22">
                      <w:pPr>
                        <w:jc w:val="both"/>
                        <w:rPr>
                          <w:rFonts w:ascii="Comic Sans MS" w:hAnsi="Comic Sans MS"/>
                          <w:sz w:val="22"/>
                          <w:lang w:val="hr-HR"/>
                        </w:rPr>
                      </w:pPr>
                    </w:p>
                    <w:p w:rsidR="009E5C22" w:rsidRDefault="009E5C22" w:rsidP="009E5C22">
                      <w:pPr>
                        <w:ind w:firstLine="720"/>
                        <w:jc w:val="both"/>
                        <w:rPr>
                          <w:rFonts w:ascii="Comic Sans MS" w:hAnsi="Comic Sans MS"/>
                          <w:sz w:val="22"/>
                          <w:lang w:val="hr-HR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lang w:val="hr-HR"/>
                        </w:rPr>
                        <w:t xml:space="preserve">Prva je takva prilika u PETAK, 8. travnja 2011. Tog dana tijekom prijepodneva u prostorima škole održava se županijsko natjecanja i smotra mladih tehničara iz osnovnih škola. U sklopu tih događanja istog dana, u </w:t>
                      </w:r>
                      <w:r w:rsidRPr="00E00FD4">
                        <w:rPr>
                          <w:rFonts w:ascii="Comic Sans MS" w:hAnsi="Comic Sans MS"/>
                          <w:b/>
                          <w:sz w:val="22"/>
                          <w:lang w:val="hr-HR"/>
                        </w:rPr>
                        <w:t>petak od 14 – 17 sati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lang w:val="hr-HR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2"/>
                          <w:lang w:val="hr-HR"/>
                        </w:rPr>
                        <w:t xml:space="preserve"> organizirali smo „Otvoreni dan Tehničke škole Čakovec“ na koji pozivamo sve zainteresirane osnovnoškolce i njihove roditelje. Molimo Vas da o održavanju „Otvorenog dana“ informirate svoje učenike.</w:t>
                      </w:r>
                    </w:p>
                    <w:p w:rsidR="009E5C22" w:rsidRDefault="009E5C22" w:rsidP="009E5C22">
                      <w:pPr>
                        <w:ind w:firstLine="720"/>
                        <w:jc w:val="both"/>
                        <w:rPr>
                          <w:rFonts w:ascii="Comic Sans MS" w:hAnsi="Comic Sans MS"/>
                          <w:sz w:val="22"/>
                          <w:lang w:val="hr-HR"/>
                        </w:rPr>
                      </w:pPr>
                    </w:p>
                    <w:p w:rsidR="009E5C22" w:rsidRPr="00834267" w:rsidRDefault="009E5C22" w:rsidP="009E5C22">
                      <w:pPr>
                        <w:ind w:firstLine="720"/>
                        <w:jc w:val="both"/>
                        <w:rPr>
                          <w:rFonts w:ascii="Comic Sans MS" w:hAnsi="Comic Sans MS"/>
                          <w:sz w:val="22"/>
                          <w:lang w:val="hr-HR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lang w:val="hr-HR"/>
                        </w:rPr>
                        <w:t xml:space="preserve">Uz navedenu aktivnost </w:t>
                      </w: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 xml:space="preserve">spremni smo biti na raspolaganju zainteresiranim učenicima i njihovim roditeljima u vrijeme i na način kako organizacijski i vremenski Vama najviše odgovara.  </w:t>
                      </w:r>
                      <w:r>
                        <w:rPr>
                          <w:rFonts w:ascii="Comic Sans MS" w:hAnsi="Comic Sans MS"/>
                          <w:sz w:val="22"/>
                          <w:lang w:val="hr-HR"/>
                        </w:rPr>
                        <w:t xml:space="preserve">te im dati informacije važne </w:t>
                      </w: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 xml:space="preserve">uz izbor zanimanja, mogućnosti zapošljavanja i/ili nastavka školovanja </w:t>
                      </w:r>
                    </w:p>
                    <w:p w:rsidR="009E5C22" w:rsidRPr="00834267" w:rsidRDefault="009E5C22" w:rsidP="009E5C22">
                      <w:pPr>
                        <w:jc w:val="both"/>
                        <w:rPr>
                          <w:rFonts w:ascii="Comic Sans MS" w:hAnsi="Comic Sans MS"/>
                          <w:sz w:val="22"/>
                          <w:lang w:val="hr-HR"/>
                        </w:rPr>
                      </w:pPr>
                    </w:p>
                    <w:p w:rsidR="009E5C22" w:rsidRDefault="009E5C22" w:rsidP="009E5C22">
                      <w:pPr>
                        <w:jc w:val="both"/>
                        <w:rPr>
                          <w:rFonts w:ascii="Comic Sans MS" w:hAnsi="Comic Sans MS"/>
                          <w:sz w:val="22"/>
                          <w:lang w:val="hr-HR"/>
                        </w:rPr>
                      </w:pP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lang w:val="hr-HR"/>
                        </w:rPr>
                        <w:t>Uz predstavljanje škole, posebno želimo svima predstaviti projekat „Novi kurikulum za računalstvo prilagođen promjenama na tržištu rada“ koji je financiran iz sredstava Europske unije.</w:t>
                      </w:r>
                    </w:p>
                    <w:p w:rsidR="009E5C22" w:rsidRDefault="009E5C22" w:rsidP="009E5C22">
                      <w:pPr>
                        <w:jc w:val="both"/>
                        <w:rPr>
                          <w:rFonts w:ascii="Comic Sans MS" w:hAnsi="Comic Sans MS"/>
                          <w:sz w:val="22"/>
                          <w:lang w:val="hr-HR"/>
                        </w:rPr>
                      </w:pPr>
                    </w:p>
                    <w:p w:rsidR="009E5C22" w:rsidRPr="00834267" w:rsidRDefault="009E5C22" w:rsidP="009E5C22">
                      <w:pPr>
                        <w:jc w:val="both"/>
                        <w:rPr>
                          <w:rFonts w:ascii="Comic Sans MS" w:hAnsi="Comic Sans MS"/>
                          <w:sz w:val="22"/>
                          <w:lang w:val="hr-HR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  <w:t xml:space="preserve">S poštovanjem </w:t>
                      </w:r>
                    </w:p>
                    <w:p w:rsidR="009E5C22" w:rsidRPr="00834267" w:rsidRDefault="009E5C22" w:rsidP="009E5C22">
                      <w:pPr>
                        <w:jc w:val="both"/>
                        <w:rPr>
                          <w:rFonts w:ascii="Comic Sans MS" w:hAnsi="Comic Sans MS"/>
                          <w:sz w:val="22"/>
                          <w:lang w:val="hr-HR"/>
                        </w:rPr>
                      </w:pP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</w: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</w: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</w: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</w: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</w: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</w: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</w: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  <w:t>Ravnatelj</w:t>
                      </w:r>
                    </w:p>
                    <w:p w:rsidR="009E5C22" w:rsidRPr="00834267" w:rsidRDefault="009E5C22" w:rsidP="009E5C22">
                      <w:pPr>
                        <w:jc w:val="both"/>
                        <w:rPr>
                          <w:rFonts w:ascii="Comic Sans MS" w:hAnsi="Comic Sans MS"/>
                          <w:sz w:val="22"/>
                          <w:lang w:val="hr-HR"/>
                        </w:rPr>
                      </w:pP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lang w:val="hr-HR"/>
                        </w:rPr>
                        <w:tab/>
                        <w:t>Dražen Blažeka, dipl. i</w:t>
                      </w:r>
                      <w:r w:rsidRPr="00834267">
                        <w:rPr>
                          <w:rFonts w:ascii="Comic Sans MS" w:hAnsi="Comic Sans MS"/>
                          <w:sz w:val="22"/>
                          <w:lang w:val="hr-HR"/>
                        </w:rPr>
                        <w:t>ng.</w:t>
                      </w:r>
                    </w:p>
                    <w:p w:rsidR="00AC28DC" w:rsidRPr="00FC4434" w:rsidRDefault="00AC28DC" w:rsidP="00460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3"/>
                          <w:lang w:val="fr-FR" w:bidi="fr-FR"/>
                        </w:rPr>
                      </w:pPr>
                    </w:p>
                    <w:p w:rsidR="00AC28DC" w:rsidRPr="00FC4434" w:rsidRDefault="00726312" w:rsidP="00460AE2">
                      <w:pPr>
                        <w:pStyle w:val="Texte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460AE2" w:rsidP="00460AE2"/>
    <w:p w:rsidR="00460AE2" w:rsidRPr="00460AE2" w:rsidRDefault="00F5638D" w:rsidP="00460AE2">
      <w:r>
        <w:rPr>
          <w:noProof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158750</wp:posOffset>
                </wp:positionV>
                <wp:extent cx="3123565" cy="1038225"/>
                <wp:effectExtent l="635" t="0" r="0" b="317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8DC" w:rsidRPr="00254E8B" w:rsidRDefault="00AC28DC" w:rsidP="001F1546">
                            <w:pPr>
                              <w:pStyle w:val="Texte"/>
                              <w:jc w:val="both"/>
                              <w:rPr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254E8B">
                              <w:rPr>
                                <w:sz w:val="16"/>
                                <w:szCs w:val="16"/>
                                <w:lang w:val="hr-HR"/>
                              </w:rPr>
                              <w:t xml:space="preserve">Europska </w:t>
                            </w:r>
                            <w:r w:rsidR="00172904">
                              <w:rPr>
                                <w:sz w:val="16"/>
                                <w:szCs w:val="16"/>
                                <w:lang w:val="hr-HR"/>
                              </w:rPr>
                              <w:t>k</w:t>
                            </w:r>
                            <w:r w:rsidRPr="00254E8B">
                              <w:rPr>
                                <w:sz w:val="16"/>
                                <w:szCs w:val="16"/>
                                <w:lang w:val="hr-HR"/>
                              </w:rPr>
                              <w:t>omis</w:t>
                            </w:r>
                            <w:r w:rsidR="005A7984">
                              <w:rPr>
                                <w:sz w:val="16"/>
                                <w:szCs w:val="16"/>
                                <w:lang w:val="hr-HR"/>
                              </w:rPr>
                              <w:t>ija izvršno je tijelo Europske u</w:t>
                            </w:r>
                            <w:r w:rsidRPr="00254E8B">
                              <w:rPr>
                                <w:sz w:val="16"/>
                                <w:szCs w:val="16"/>
                                <w:lang w:val="hr-HR"/>
                              </w:rPr>
                              <w:t>nije.</w:t>
                            </w:r>
                          </w:p>
                          <w:p w:rsidR="00AC28DC" w:rsidRDefault="00AC28DC" w:rsidP="001F1546">
                            <w:pPr>
                              <w:pStyle w:val="Texte"/>
                              <w:jc w:val="both"/>
                              <w:rPr>
                                <w:sz w:val="14"/>
                                <w:szCs w:val="16"/>
                                <w:lang w:val="hr-HR"/>
                              </w:rPr>
                            </w:pPr>
                          </w:p>
                          <w:p w:rsidR="00AC28DC" w:rsidRPr="00290FF2" w:rsidRDefault="00AC28DC" w:rsidP="001F1546">
                            <w:pPr>
                              <w:pStyle w:val="Texte"/>
                              <w:jc w:val="both"/>
                              <w:rPr>
                                <w:sz w:val="14"/>
                                <w:szCs w:val="16"/>
                                <w:lang w:val="hr-HR"/>
                              </w:rPr>
                            </w:pPr>
                            <w:r w:rsidRPr="00290FF2">
                              <w:rPr>
                                <w:sz w:val="14"/>
                                <w:szCs w:val="16"/>
                                <w:lang w:val="hr-HR"/>
                              </w:rPr>
                              <w:t>“Europsku uniju čini 27 zemalja članica koje su odlučile povezati svoja znanja, resurse i sudbinu. Zajednički su, tijekom razdoblja proširenja u trajanju od 50 godina, izgradile zonu stabilnosti, demokracije i održivog razvoja, zadržavajući pri tome kulturnu raznolikost</w:t>
                            </w:r>
                            <w:r>
                              <w:rPr>
                                <w:sz w:val="14"/>
                                <w:szCs w:val="16"/>
                                <w:lang w:val="hr-HR"/>
                              </w:rPr>
                              <w:t xml:space="preserve">, toleranciju i osobne slobode. </w:t>
                            </w:r>
                            <w:r w:rsidRPr="00290FF2">
                              <w:rPr>
                                <w:sz w:val="14"/>
                                <w:szCs w:val="16"/>
                                <w:lang w:val="hr-HR"/>
                              </w:rPr>
                              <w:t>Europska unija posvećena je dijeljenju svojih postignuća i svojih vrijednosti sa zemljama i narodima izvan svojih granica.</w:t>
                            </w:r>
                            <w:r>
                              <w:rPr>
                                <w:sz w:val="14"/>
                                <w:szCs w:val="16"/>
                                <w:lang w:val="hr-HR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51.05pt;margin-top:12.5pt;width:245.95pt;height:8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" filled="f" stroked="f">
                <v:textbox inset="0,0,0,0">
                  <w:txbxContent>
                    <w:p w:rsidR="00AC28DC" w:rsidRPr="00254E8B" w:rsidRDefault="00AC28DC" w:rsidP="001F1546">
                      <w:pPr>
                        <w:pStyle w:val="Texte"/>
                        <w:jc w:val="both"/>
                        <w:rPr>
                          <w:sz w:val="16"/>
                          <w:szCs w:val="16"/>
                          <w:lang w:val="hr-HR"/>
                        </w:rPr>
                      </w:pPr>
                      <w:r w:rsidRPr="00254E8B">
                        <w:rPr>
                          <w:sz w:val="16"/>
                          <w:szCs w:val="16"/>
                          <w:lang w:val="hr-HR"/>
                        </w:rPr>
                        <w:t xml:space="preserve">Europska </w:t>
                      </w:r>
                      <w:r w:rsidR="00172904">
                        <w:rPr>
                          <w:sz w:val="16"/>
                          <w:szCs w:val="16"/>
                          <w:lang w:val="hr-HR"/>
                        </w:rPr>
                        <w:t>k</w:t>
                      </w:r>
                      <w:r w:rsidRPr="00254E8B">
                        <w:rPr>
                          <w:sz w:val="16"/>
                          <w:szCs w:val="16"/>
                          <w:lang w:val="hr-HR"/>
                        </w:rPr>
                        <w:t>omis</w:t>
                      </w:r>
                      <w:r w:rsidR="005A7984">
                        <w:rPr>
                          <w:sz w:val="16"/>
                          <w:szCs w:val="16"/>
                          <w:lang w:val="hr-HR"/>
                        </w:rPr>
                        <w:t>ija izvršno je tijelo Europske u</w:t>
                      </w:r>
                      <w:r w:rsidRPr="00254E8B">
                        <w:rPr>
                          <w:sz w:val="16"/>
                          <w:szCs w:val="16"/>
                          <w:lang w:val="hr-HR"/>
                        </w:rPr>
                        <w:t>nije.</w:t>
                      </w:r>
                    </w:p>
                    <w:p w:rsidR="00AC28DC" w:rsidRDefault="00AC28DC" w:rsidP="001F1546">
                      <w:pPr>
                        <w:pStyle w:val="Texte"/>
                        <w:jc w:val="both"/>
                        <w:rPr>
                          <w:sz w:val="14"/>
                          <w:szCs w:val="16"/>
                          <w:lang w:val="hr-HR"/>
                        </w:rPr>
                      </w:pPr>
                    </w:p>
                    <w:p w:rsidR="00AC28DC" w:rsidRPr="00290FF2" w:rsidRDefault="00AC28DC" w:rsidP="001F1546">
                      <w:pPr>
                        <w:pStyle w:val="Texte"/>
                        <w:jc w:val="both"/>
                        <w:rPr>
                          <w:sz w:val="14"/>
                          <w:szCs w:val="16"/>
                          <w:lang w:val="hr-HR"/>
                        </w:rPr>
                      </w:pPr>
                      <w:r w:rsidRPr="00290FF2">
                        <w:rPr>
                          <w:sz w:val="14"/>
                          <w:szCs w:val="16"/>
                          <w:lang w:val="hr-HR"/>
                        </w:rPr>
                        <w:t>“Europsku uniju čini 27 zemalja članica koje su odlučile povezati svoja znanja, resurse i sudbinu. Zajednički su, tijekom razdoblja proširenja u trajanju od 50 godina, izgradile zonu stabilnosti, demokracije i održivog razvoja, zadržavajući pri tome kulturnu raznolikost</w:t>
                      </w:r>
                      <w:r>
                        <w:rPr>
                          <w:sz w:val="14"/>
                          <w:szCs w:val="16"/>
                          <w:lang w:val="hr-HR"/>
                        </w:rPr>
                        <w:t xml:space="preserve">, toleranciju i osobne slobode. </w:t>
                      </w:r>
                      <w:r w:rsidRPr="00290FF2">
                        <w:rPr>
                          <w:sz w:val="14"/>
                          <w:szCs w:val="16"/>
                          <w:lang w:val="hr-HR"/>
                        </w:rPr>
                        <w:t>Europska unija posvećena je dijeljenju svojih postignuća i svojih vrijednosti sa zemljama i narodima izvan svojih granica.</w:t>
                      </w:r>
                      <w:r>
                        <w:rPr>
                          <w:sz w:val="14"/>
                          <w:szCs w:val="16"/>
                          <w:lang w:val="hr-HR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460AE2" w:rsidRPr="00460AE2" w:rsidRDefault="00F5638D" w:rsidP="00460AE2">
      <w:r>
        <w:rPr>
          <w:noProof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104775</wp:posOffset>
                </wp:positionV>
                <wp:extent cx="2369185" cy="657225"/>
                <wp:effectExtent l="0" t="0" r="254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8DC" w:rsidRDefault="00AC28DC" w:rsidP="008E1235">
                            <w:pPr>
                              <w:pStyle w:val="Texte"/>
                              <w:rPr>
                                <w:sz w:val="14"/>
                                <w:szCs w:val="16"/>
                                <w:lang w:val="hr-HR"/>
                              </w:rPr>
                            </w:pPr>
                          </w:p>
                          <w:p w:rsidR="00AC28DC" w:rsidRPr="008E1235" w:rsidRDefault="00AC28DC" w:rsidP="008E1235">
                            <w:pPr>
                              <w:pStyle w:val="Texte"/>
                              <w:rPr>
                                <w:sz w:val="14"/>
                                <w:szCs w:val="16"/>
                                <w:lang w:val="hr-HR"/>
                              </w:rPr>
                            </w:pPr>
                            <w:r w:rsidRPr="008E1235">
                              <w:rPr>
                                <w:sz w:val="14"/>
                                <w:szCs w:val="16"/>
                                <w:lang w:val="hr-HR"/>
                              </w:rPr>
                              <w:t>“Ovaj projekt provodi se u</w:t>
                            </w:r>
                            <w:r w:rsidR="005A7984">
                              <w:rPr>
                                <w:sz w:val="14"/>
                                <w:szCs w:val="16"/>
                                <w:lang w:val="hr-HR"/>
                              </w:rPr>
                              <w:t>z financijsku podršku Europske u</w:t>
                            </w:r>
                            <w:r w:rsidRPr="008E1235">
                              <w:rPr>
                                <w:sz w:val="14"/>
                                <w:szCs w:val="16"/>
                                <w:lang w:val="hr-HR"/>
                              </w:rPr>
                              <w:t xml:space="preserve">nije. Sadržaj publikacije isključiva je odgovornost </w:t>
                            </w:r>
                            <w:r w:rsidR="00333D8A">
                              <w:rPr>
                                <w:sz w:val="14"/>
                                <w:szCs w:val="16"/>
                                <w:lang w:val="hr-HR"/>
                              </w:rPr>
                              <w:t>TEHNIČKE ŠKOLE ČAKOVEC</w:t>
                            </w:r>
                            <w:r w:rsidRPr="008E1235">
                              <w:rPr>
                                <w:sz w:val="14"/>
                                <w:szCs w:val="16"/>
                                <w:lang w:val="hr-HR"/>
                              </w:rPr>
                              <w:t xml:space="preserve"> i ne može se smat</w:t>
                            </w:r>
                            <w:r w:rsidR="005A7984">
                              <w:rPr>
                                <w:sz w:val="14"/>
                                <w:szCs w:val="16"/>
                                <w:lang w:val="hr-HR"/>
                              </w:rPr>
                              <w:t>rati službenim stavom Europske u</w:t>
                            </w:r>
                            <w:r w:rsidRPr="008E1235">
                              <w:rPr>
                                <w:sz w:val="14"/>
                                <w:szCs w:val="16"/>
                                <w:lang w:val="hr-HR"/>
                              </w:rPr>
                              <w:t>nije.”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57.75pt;margin-top:8.25pt;width:186.55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7dQ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" filled="f" stroked="f">
                <v:textbox inset="0,0,0,0">
                  <w:txbxContent>
                    <w:p w:rsidR="00AC28DC" w:rsidRDefault="00AC28DC" w:rsidP="008E1235">
                      <w:pPr>
                        <w:pStyle w:val="Texte"/>
                        <w:rPr>
                          <w:sz w:val="14"/>
                          <w:szCs w:val="16"/>
                          <w:lang w:val="hr-HR"/>
                        </w:rPr>
                      </w:pPr>
                    </w:p>
                    <w:p w:rsidR="00AC28DC" w:rsidRPr="008E1235" w:rsidRDefault="00AC28DC" w:rsidP="008E1235">
                      <w:pPr>
                        <w:pStyle w:val="Texte"/>
                        <w:rPr>
                          <w:sz w:val="14"/>
                          <w:szCs w:val="16"/>
                          <w:lang w:val="hr-HR"/>
                        </w:rPr>
                      </w:pPr>
                      <w:r w:rsidRPr="008E1235">
                        <w:rPr>
                          <w:sz w:val="14"/>
                          <w:szCs w:val="16"/>
                          <w:lang w:val="hr-HR"/>
                        </w:rPr>
                        <w:t>“Ovaj projekt provodi se u</w:t>
                      </w:r>
                      <w:r w:rsidR="005A7984">
                        <w:rPr>
                          <w:sz w:val="14"/>
                          <w:szCs w:val="16"/>
                          <w:lang w:val="hr-HR"/>
                        </w:rPr>
                        <w:t>z financijsku podršku Europske u</w:t>
                      </w:r>
                      <w:r w:rsidRPr="008E1235">
                        <w:rPr>
                          <w:sz w:val="14"/>
                          <w:szCs w:val="16"/>
                          <w:lang w:val="hr-HR"/>
                        </w:rPr>
                        <w:t xml:space="preserve">nije. Sadržaj publikacije isključiva je odgovornost </w:t>
                      </w:r>
                      <w:r w:rsidR="00333D8A">
                        <w:rPr>
                          <w:sz w:val="14"/>
                          <w:szCs w:val="16"/>
                          <w:lang w:val="hr-HR"/>
                        </w:rPr>
                        <w:t>TEHNIČKE ŠKOLE ČAKOVEC</w:t>
                      </w:r>
                      <w:r w:rsidRPr="008E1235">
                        <w:rPr>
                          <w:sz w:val="14"/>
                          <w:szCs w:val="16"/>
                          <w:lang w:val="hr-HR"/>
                        </w:rPr>
                        <w:t xml:space="preserve"> i ne može se smat</w:t>
                      </w:r>
                      <w:r w:rsidR="005A7984">
                        <w:rPr>
                          <w:sz w:val="14"/>
                          <w:szCs w:val="16"/>
                          <w:lang w:val="hr-HR"/>
                        </w:rPr>
                        <w:t>rati službenim stavom Europske u</w:t>
                      </w:r>
                      <w:r w:rsidRPr="008E1235">
                        <w:rPr>
                          <w:sz w:val="14"/>
                          <w:szCs w:val="16"/>
                          <w:lang w:val="hr-HR"/>
                        </w:rPr>
                        <w:t>nije.”</w:t>
                      </w:r>
                    </w:p>
                  </w:txbxContent>
                </v:textbox>
              </v:shape>
            </w:pict>
          </mc:Fallback>
        </mc:AlternateContent>
      </w:r>
    </w:p>
    <w:p w:rsidR="00460AE2" w:rsidRPr="00460AE2" w:rsidRDefault="00460AE2" w:rsidP="00460AE2">
      <w:pPr>
        <w:jc w:val="center"/>
      </w:pPr>
    </w:p>
    <w:sectPr w:rsidR="00460AE2" w:rsidRPr="00460AE2" w:rsidSect="00460AE2">
      <w:pgSz w:w="11900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81F"/>
    <w:rsid w:val="00172904"/>
    <w:rsid w:val="001F1546"/>
    <w:rsid w:val="00223974"/>
    <w:rsid w:val="00253C9B"/>
    <w:rsid w:val="00254E8B"/>
    <w:rsid w:val="00290FF2"/>
    <w:rsid w:val="002A4F36"/>
    <w:rsid w:val="00333D8A"/>
    <w:rsid w:val="00374E1B"/>
    <w:rsid w:val="00452BBF"/>
    <w:rsid w:val="00460AE2"/>
    <w:rsid w:val="004C14D0"/>
    <w:rsid w:val="004F70CB"/>
    <w:rsid w:val="005A7984"/>
    <w:rsid w:val="00702B0D"/>
    <w:rsid w:val="00726312"/>
    <w:rsid w:val="0082481F"/>
    <w:rsid w:val="008E1235"/>
    <w:rsid w:val="0098209E"/>
    <w:rsid w:val="009A6115"/>
    <w:rsid w:val="009E478E"/>
    <w:rsid w:val="009E5C22"/>
    <w:rsid w:val="00A00652"/>
    <w:rsid w:val="00A06298"/>
    <w:rsid w:val="00AC28DC"/>
    <w:rsid w:val="00AF3183"/>
    <w:rsid w:val="00B74E93"/>
    <w:rsid w:val="00C10E61"/>
    <w:rsid w:val="00C21F1D"/>
    <w:rsid w:val="00C529BB"/>
    <w:rsid w:val="00D50D0F"/>
    <w:rsid w:val="00E0623D"/>
    <w:rsid w:val="00F334C3"/>
    <w:rsid w:val="00F5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2678EE"/>
    <w:pPr>
      <w:widowControl w:val="0"/>
      <w:autoSpaceDE w:val="0"/>
      <w:autoSpaceDN w:val="0"/>
      <w:adjustRightInd w:val="0"/>
      <w:spacing w:line="312" w:lineRule="auto"/>
      <w:textAlignment w:val="center"/>
    </w:pPr>
    <w:rPr>
      <w:rFonts w:ascii="MyriadPro-Regular" w:hAnsi="MyriadPro-Regular" w:cs="MyriadPro-Regular"/>
      <w:color w:val="000000"/>
      <w:sz w:val="20"/>
      <w:szCs w:val="20"/>
      <w:lang w:bidi="fr-FR"/>
    </w:rPr>
  </w:style>
  <w:style w:type="paragraph" w:customStyle="1" w:styleId="Dateville">
    <w:name w:val="Date+ville"/>
    <w:basedOn w:val="Normal"/>
    <w:rsid w:val="001969C5"/>
    <w:pPr>
      <w:jc w:val="right"/>
    </w:pPr>
    <w:rPr>
      <w:rFonts w:ascii="Helvetica" w:hAnsi="Helvetica"/>
      <w:sz w:val="20"/>
    </w:rPr>
  </w:style>
  <w:style w:type="paragraph" w:customStyle="1" w:styleId="Texte">
    <w:name w:val="Texte"/>
    <w:basedOn w:val="Normal"/>
    <w:rsid w:val="001969C5"/>
    <w:pPr>
      <w:widowControl w:val="0"/>
      <w:autoSpaceDE w:val="0"/>
      <w:autoSpaceDN w:val="0"/>
      <w:adjustRightInd w:val="0"/>
    </w:pPr>
    <w:rPr>
      <w:rFonts w:ascii="Helvetica" w:hAnsi="Helvetica" w:cs="Helvetica"/>
      <w:sz w:val="20"/>
      <w:szCs w:val="23"/>
      <w:lang w:val="fr-FR" w:bidi="fr-FR"/>
    </w:rPr>
  </w:style>
  <w:style w:type="character" w:styleId="Hyperlink">
    <w:name w:val="Hyperlink"/>
    <w:basedOn w:val="DefaultParagraphFont"/>
    <w:rsid w:val="00AF31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93"/>
    <w:rPr>
      <w:rFonts w:ascii="Tahoma" w:hAnsi="Tahoma" w:cs="Tahoma"/>
      <w:sz w:val="16"/>
      <w:szCs w:val="16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2678EE"/>
    <w:pPr>
      <w:widowControl w:val="0"/>
      <w:autoSpaceDE w:val="0"/>
      <w:autoSpaceDN w:val="0"/>
      <w:adjustRightInd w:val="0"/>
      <w:spacing w:line="312" w:lineRule="auto"/>
      <w:textAlignment w:val="center"/>
    </w:pPr>
    <w:rPr>
      <w:rFonts w:ascii="MyriadPro-Regular" w:hAnsi="MyriadPro-Regular" w:cs="MyriadPro-Regular"/>
      <w:color w:val="000000"/>
      <w:sz w:val="20"/>
      <w:szCs w:val="20"/>
      <w:lang w:bidi="fr-FR"/>
    </w:rPr>
  </w:style>
  <w:style w:type="paragraph" w:customStyle="1" w:styleId="Dateville">
    <w:name w:val="Date+ville"/>
    <w:basedOn w:val="Normal"/>
    <w:rsid w:val="001969C5"/>
    <w:pPr>
      <w:jc w:val="right"/>
    </w:pPr>
    <w:rPr>
      <w:rFonts w:ascii="Helvetica" w:hAnsi="Helvetica"/>
      <w:sz w:val="20"/>
    </w:rPr>
  </w:style>
  <w:style w:type="paragraph" w:customStyle="1" w:styleId="Texte">
    <w:name w:val="Texte"/>
    <w:basedOn w:val="Normal"/>
    <w:rsid w:val="001969C5"/>
    <w:pPr>
      <w:widowControl w:val="0"/>
      <w:autoSpaceDE w:val="0"/>
      <w:autoSpaceDN w:val="0"/>
      <w:adjustRightInd w:val="0"/>
    </w:pPr>
    <w:rPr>
      <w:rFonts w:ascii="Helvetica" w:hAnsi="Helvetica" w:cs="Helvetica"/>
      <w:sz w:val="20"/>
      <w:szCs w:val="23"/>
      <w:lang w:val="fr-FR" w:bidi="fr-FR"/>
    </w:rPr>
  </w:style>
  <w:style w:type="character" w:styleId="Hyperlink">
    <w:name w:val="Hyperlink"/>
    <w:basedOn w:val="DefaultParagraphFont"/>
    <w:rsid w:val="00AF31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E93"/>
    <w:rPr>
      <w:rFonts w:ascii="Tahoma" w:hAnsi="Tahoma" w:cs="Tahoma"/>
      <w:sz w:val="16"/>
      <w:szCs w:val="1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ck@tsck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tsck@tsck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MINGORP RH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Hayot</dc:creator>
  <cp:lastModifiedBy>Ravnatelj</cp:lastModifiedBy>
  <cp:revision>2</cp:revision>
  <cp:lastPrinted>2010-10-14T13:34:00Z</cp:lastPrinted>
  <dcterms:created xsi:type="dcterms:W3CDTF">2011-04-27T21:27:00Z</dcterms:created>
  <dcterms:modified xsi:type="dcterms:W3CDTF">2011-04-27T21:27:00Z</dcterms:modified>
</cp:coreProperties>
</file>